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D31" w:rsidRPr="0024065B" w:rsidRDefault="004A291D" w:rsidP="007C4334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0929D45" wp14:editId="33A82DFE">
                <wp:simplePos x="0" y="0"/>
                <wp:positionH relativeFrom="page">
                  <wp:posOffset>6676863</wp:posOffset>
                </wp:positionH>
                <wp:positionV relativeFrom="paragraph">
                  <wp:posOffset>-208280</wp:posOffset>
                </wp:positionV>
                <wp:extent cx="879475" cy="2127885"/>
                <wp:effectExtent l="0" t="0" r="0" b="5715"/>
                <wp:wrapNone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6" name="Диагональная полоса 6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ый треугольник 4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Диагональная полоса 3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8D51DC4" id="Группа 8" o:spid="_x0000_s1026" style="position:absolute;margin-left:525.75pt;margin-top:-16.4pt;width:69.25pt;height:167.55pt;z-index:-251656704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">
                <v:shape id="Диагональная полоса 6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4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vGNxAAAANoAAAAPAAAAZHJzL2Rvd25yZXYueG1sRI9Pa8JA&#10;FMTvQr/D8oTedGMp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NK28Y3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3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F22032"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5F2D1527" wp14:editId="5F9166F0">
            <wp:simplePos x="0" y="0"/>
            <wp:positionH relativeFrom="column">
              <wp:posOffset>-307340</wp:posOffset>
            </wp:positionH>
            <wp:positionV relativeFrom="paragraph">
              <wp:posOffset>-23231</wp:posOffset>
            </wp:positionV>
            <wp:extent cx="1023189" cy="483079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7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189" cy="483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7A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</w:t>
      </w:r>
      <w:r w:rsidR="007C4334">
        <w:rPr>
          <w:rFonts w:ascii="Times New Roman" w:hAnsi="Times New Roman" w:cs="Times New Roman"/>
          <w:b/>
          <w:color w:val="auto"/>
          <w:sz w:val="28"/>
          <w:szCs w:val="28"/>
        </w:rPr>
        <w:t>ОСНОВНЫЕ ДЕЙСТВИЯ</w:t>
      </w:r>
      <w:r w:rsidR="007C4334"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954AA" w:rsidRPr="007C4334">
        <w:rPr>
          <w:rFonts w:ascii="Times New Roman" w:hAnsi="Times New Roman" w:cs="Times New Roman"/>
          <w:b/>
          <w:color w:val="auto"/>
          <w:sz w:val="28"/>
          <w:szCs w:val="28"/>
        </w:rPr>
        <w:t>ПРИ</w:t>
      </w:r>
      <w:r w:rsidR="00B9654C"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ПРОВЕДЕНИИ </w:t>
      </w:r>
      <w:r w:rsidR="00A954AA" w:rsidRPr="007C4334">
        <w:rPr>
          <w:rFonts w:ascii="Times New Roman" w:hAnsi="Times New Roman" w:cs="Times New Roman"/>
          <w:b/>
          <w:color w:val="auto"/>
          <w:sz w:val="28"/>
          <w:szCs w:val="28"/>
        </w:rPr>
        <w:t>ИС-9</w:t>
      </w:r>
      <w:r w:rsidR="007C4334" w:rsidRPr="007C4334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B9654C"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 РУССК</w:t>
      </w:r>
      <w:r w:rsidR="0024065B" w:rsidRPr="007C4334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B9654C" w:rsidRPr="007C4334">
        <w:rPr>
          <w:rFonts w:ascii="Times New Roman" w:hAnsi="Times New Roman" w:cs="Times New Roman"/>
          <w:b/>
          <w:color w:val="auto"/>
          <w:sz w:val="28"/>
          <w:szCs w:val="28"/>
        </w:rPr>
        <w:t>МУ ЯЗЫКУ</w:t>
      </w:r>
      <w:r w:rsid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9654C" w:rsidRPr="007C4334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7C4334" w:rsidRPr="007C43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7C4334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7C4334" w:rsidRPr="0024065B">
        <w:rPr>
          <w:rFonts w:ascii="Times New Roman" w:hAnsi="Times New Roman" w:cs="Times New Roman"/>
          <w:b/>
          <w:color w:val="auto"/>
          <w:sz w:val="28"/>
          <w:szCs w:val="28"/>
        </w:rPr>
        <w:t>ОТВЕТСТВЕННОГО ОГРАНИЗАТОРА</w:t>
      </w:r>
    </w:p>
    <w:p w:rsidR="00B9654C" w:rsidRPr="00B9654C" w:rsidRDefault="00B9654C" w:rsidP="00B9654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8870F8" w:rsidRDefault="00B9654C" w:rsidP="00B9654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 w:rsidR="005B6F5C"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от </w:t>
      </w:r>
      <w:r w:rsidR="000E30AC" w:rsidRPr="000E30AC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="00E40FCA" w:rsidRPr="000E30AC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0E30AC" w:rsidRPr="000E30AC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="00E40FCA" w:rsidRPr="000E30A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 01</w:t>
      </w:r>
      <w:r w:rsidR="005B6F5C" w:rsidRPr="00E40FCA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</w:p>
    <w:p w:rsidR="004A71AE" w:rsidRPr="008E029A" w:rsidRDefault="004A71AE" w:rsidP="00B9654C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547C80" w:rsidRPr="0024065B" w:rsidRDefault="007A6582" w:rsidP="00D65D9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ПОДГОТОВКА К </w:t>
      </w:r>
      <w:r w:rsidR="00B9654C"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</w:p>
    <w:tbl>
      <w:tblPr>
        <w:tblStyle w:val="a5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79"/>
        <w:gridCol w:w="1701"/>
        <w:gridCol w:w="1701"/>
      </w:tblGrid>
      <w:tr w:rsidR="007C4334" w:rsidRPr="004A71AE" w:rsidTr="004A291D">
        <w:tc>
          <w:tcPr>
            <w:tcW w:w="7479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414601" w:rsidP="00414601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С</w:t>
            </w:r>
            <w:r w:rsidR="007C4334" w:rsidRPr="00203CFC">
              <w:rPr>
                <w:rFonts w:ascii="Times New Roman" w:eastAsia="Times New Roman" w:hAnsi="Times New Roman" w:cs="Times New Roman"/>
              </w:rPr>
              <w:t>бор сведений об участниках ИС-9</w:t>
            </w:r>
            <w:r w:rsidR="00350627" w:rsidRPr="00203CFC">
              <w:rPr>
                <w:rFonts w:ascii="Times New Roman" w:eastAsia="Times New Roman" w:hAnsi="Times New Roman" w:cs="Times New Roman"/>
              </w:rPr>
              <w:t xml:space="preserve"> (ФИО, необходимость создания </w:t>
            </w:r>
            <w:r w:rsidRPr="00203CFC">
              <w:rPr>
                <w:rFonts w:ascii="Times New Roman" w:eastAsia="Times New Roman" w:hAnsi="Times New Roman" w:cs="Times New Roman"/>
              </w:rPr>
              <w:t>специальных</w:t>
            </w:r>
            <w:r w:rsidR="00350627" w:rsidRPr="00203CFC">
              <w:rPr>
                <w:rFonts w:ascii="Times New Roman" w:eastAsia="Times New Roman" w:hAnsi="Times New Roman" w:cs="Times New Roman"/>
              </w:rPr>
              <w:t xml:space="preserve"> условий</w:t>
            </w:r>
            <w:r w:rsidR="007C4334" w:rsidRPr="00203CFC">
              <w:rPr>
                <w:rFonts w:ascii="Times New Roman" w:eastAsia="Times New Roman" w:hAnsi="Times New Roman" w:cs="Times New Roman"/>
              </w:rPr>
              <w:t xml:space="preserve"> </w:t>
            </w:r>
            <w:r w:rsidR="00350627" w:rsidRPr="00203CFC">
              <w:rPr>
                <w:rFonts w:ascii="Times New Roman" w:eastAsia="Times New Roman" w:hAnsi="Times New Roman" w:cs="Times New Roman"/>
              </w:rPr>
              <w:t xml:space="preserve">для участников </w:t>
            </w:r>
            <w:r w:rsidR="007C4334" w:rsidRPr="00203CFC">
              <w:rPr>
                <w:rFonts w:ascii="Times New Roman" w:eastAsia="Times New Roman" w:hAnsi="Times New Roman" w:cs="Times New Roman"/>
              </w:rPr>
              <w:t xml:space="preserve">с ОВЗ, </w:t>
            </w:r>
            <w:r w:rsidR="00350627" w:rsidRPr="00203CFC">
              <w:rPr>
                <w:rFonts w:ascii="Times New Roman" w:eastAsia="Times New Roman" w:hAnsi="Times New Roman" w:cs="Times New Roman"/>
              </w:rPr>
              <w:t>детей-инвалидов и инвалидов)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7C433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Ознакомление под подпись у руководителя ОО с инструктивными материалами и Порядком проведения и проверки итогового собеседования по русскому языку в Ленинградской области 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п.3.6, п.6.8;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 w:rsidRPr="00203CFC">
              <w:rPr>
                <w:rFonts w:ascii="Times New Roman" w:eastAsia="Times New Roman" w:hAnsi="Times New Roman" w:cs="Times New Roman"/>
              </w:rPr>
              <w:br/>
              <w:t>чем за 3 дня</w:t>
            </w:r>
            <w:r w:rsidRPr="00203CFC" w:rsidDel="005B6F5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F2572A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Обеспечение ознакомления собеседников </w:t>
            </w:r>
            <w:r w:rsidR="00F2572A" w:rsidRPr="00203CFC">
              <w:rPr>
                <w:rFonts w:ascii="Times New Roman" w:eastAsia="Times New Roman" w:hAnsi="Times New Roman" w:cs="Times New Roman"/>
              </w:rPr>
              <w:t xml:space="preserve">и экспертов </w:t>
            </w:r>
            <w:r w:rsidRPr="00203CFC">
              <w:rPr>
                <w:rFonts w:ascii="Times New Roman" w:eastAsia="Times New Roman" w:hAnsi="Times New Roman" w:cs="Times New Roman"/>
              </w:rPr>
              <w:t xml:space="preserve">с демоверсиями материалов для проведения ИС-9 и критериями оценивания 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 чем за 3 дня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Контроль готовности ОО к проведению ИС-9: </w:t>
            </w:r>
          </w:p>
          <w:p w:rsidR="007C4334" w:rsidRPr="00203CFC" w:rsidRDefault="007C4334" w:rsidP="007C4334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подготовка необходимого количества аудиторий проведения ИС-9;</w:t>
            </w:r>
          </w:p>
          <w:p w:rsidR="00203CD7" w:rsidRPr="00203CFC" w:rsidRDefault="007C4334" w:rsidP="0020615E">
            <w:pPr>
              <w:pStyle w:val="a6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подготовка материалов и форм для проведения ИС-9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п.6.1</w:t>
            </w:r>
            <w:r w:rsidR="00F2572A" w:rsidRPr="00203CFC">
              <w:rPr>
                <w:rFonts w:ascii="Times New Roman" w:eastAsia="Times New Roman" w:hAnsi="Times New Roman" w:cs="Times New Roman"/>
              </w:rPr>
              <w:t>0</w:t>
            </w:r>
            <w:r w:rsidRPr="00203CFC">
              <w:rPr>
                <w:rFonts w:ascii="Times New Roman" w:eastAsia="Times New Roman" w:hAnsi="Times New Roman" w:cs="Times New Roman"/>
              </w:rPr>
              <w:t>;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 w:rsidRPr="00203CFC">
              <w:rPr>
                <w:rFonts w:ascii="Times New Roman" w:eastAsia="Times New Roman" w:hAnsi="Times New Roman" w:cs="Times New Roman"/>
              </w:rPr>
              <w:br/>
              <w:t xml:space="preserve">чем за 1 день </w:t>
            </w:r>
          </w:p>
        </w:tc>
      </w:tr>
      <w:tr w:rsidR="007C4334" w:rsidRPr="00203CFC" w:rsidTr="007C4334">
        <w:tc>
          <w:tcPr>
            <w:tcW w:w="7479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Получение форм для проведения ИС-9 от технического специалиста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 w:rsidRPr="00203CFC">
              <w:rPr>
                <w:rFonts w:ascii="Times New Roman" w:eastAsia="Times New Roman" w:hAnsi="Times New Roman" w:cs="Times New Roman"/>
              </w:rPr>
              <w:br/>
              <w:t xml:space="preserve">чем за 1 день 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351499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C00000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Проверка списка участников</w:t>
            </w:r>
            <w:r w:rsidR="00351499" w:rsidRPr="00203CFC">
              <w:rPr>
                <w:rFonts w:ascii="Times New Roman" w:eastAsia="Times New Roman" w:hAnsi="Times New Roman" w:cs="Times New Roman"/>
              </w:rPr>
              <w:t xml:space="preserve"> ИС-9, </w:t>
            </w:r>
            <w:r w:rsidRPr="00203CFC">
              <w:rPr>
                <w:rFonts w:ascii="Times New Roman" w:eastAsia="Times New Roman" w:hAnsi="Times New Roman" w:cs="Times New Roman"/>
              </w:rPr>
              <w:t>коррекци</w:t>
            </w:r>
            <w:r w:rsidR="00351499" w:rsidRPr="00203CFC">
              <w:rPr>
                <w:rFonts w:ascii="Times New Roman" w:eastAsia="Times New Roman" w:hAnsi="Times New Roman" w:cs="Times New Roman"/>
              </w:rPr>
              <w:t>я</w:t>
            </w:r>
            <w:r w:rsidRPr="00203CFC">
              <w:rPr>
                <w:rFonts w:ascii="Times New Roman" w:eastAsia="Times New Roman" w:hAnsi="Times New Roman" w:cs="Times New Roman"/>
              </w:rPr>
              <w:t xml:space="preserve"> данного списка совместно с ГБУ ЛО «ИЦОКО», распределение участников ИС-9 по аудиториям проведения ИС-9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п.6.11;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чем за 1 день</w:t>
            </w:r>
          </w:p>
        </w:tc>
      </w:tr>
    </w:tbl>
    <w:p w:rsidR="00035CF8" w:rsidRPr="00203CFC" w:rsidRDefault="00035CF8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547C80" w:rsidRPr="00203CFC" w:rsidRDefault="007A6582" w:rsidP="00D65D9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</w:pPr>
      <w:r w:rsidRPr="00203CFC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ПРОВЕДЕНИЕ </w:t>
      </w:r>
      <w:r w:rsidR="00B9654C" w:rsidRPr="00203CFC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  <w:r w:rsidRPr="00203CFC">
        <w:rPr>
          <w:rFonts w:ascii="Times New Roman" w:eastAsia="MS Gothic" w:hAnsi="Times New Roman" w:cs="Times New Roman"/>
          <w:b/>
          <w:spacing w:val="5"/>
          <w:kern w:val="28"/>
          <w:lang w:eastAsia="ru-RU"/>
        </w:rPr>
        <w:t xml:space="preserve"> 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01"/>
        <w:gridCol w:w="1701"/>
      </w:tblGrid>
      <w:tr w:rsidR="007C4334" w:rsidRPr="00203CFC" w:rsidTr="004A291D">
        <w:tc>
          <w:tcPr>
            <w:tcW w:w="7479" w:type="dxa"/>
            <w:shd w:val="clear" w:color="auto" w:fill="DBE5F1" w:themeFill="accent1" w:themeFillTint="33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203CFC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203CFC" w:rsidRDefault="007C4334" w:rsidP="007C433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203CFC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203CFC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7C4334" w:rsidRPr="00203CFC" w:rsidTr="007C4334">
        <w:tc>
          <w:tcPr>
            <w:tcW w:w="7479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rPr>
                <w:rFonts w:ascii="Times New Roman" w:eastAsia="MS Gothic" w:hAnsi="Times New Roman" w:cs="Times New Roman"/>
                <w:b/>
                <w:spacing w:val="5"/>
                <w:kern w:val="28"/>
                <w:sz w:val="16"/>
                <w:szCs w:val="16"/>
                <w:lang w:eastAsia="ru-RU"/>
              </w:rPr>
            </w:pPr>
            <w:r w:rsidRPr="00203CFC">
              <w:rPr>
                <w:rFonts w:ascii="Times New Roman" w:eastAsia="Times New Roman" w:hAnsi="Times New Roman" w:cs="Times New Roman"/>
                <w:szCs w:val="24"/>
              </w:rPr>
              <w:t>Прибытие в ОО в день проведения ИС-9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п.7.1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07.30 </w:t>
            </w:r>
          </w:p>
        </w:tc>
      </w:tr>
      <w:tr w:rsidR="007C4334" w:rsidRPr="00203CFC" w:rsidTr="007C4334">
        <w:tc>
          <w:tcPr>
            <w:tcW w:w="7479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 w:rsidRPr="00203CFC">
              <w:rPr>
                <w:rFonts w:ascii="Times New Roman" w:eastAsia="Times New Roman" w:hAnsi="Times New Roman" w:cs="Times New Roman"/>
                <w:szCs w:val="24"/>
              </w:rPr>
              <w:t>Контроль готовности аудиторий и Штаба к проведению ИС-9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не позднее 08.00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7C433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C00000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Контроль тиражирования техническим специалистом КИМ. Получение тиражированных КИМ от технического специалиста 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п.7.3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strike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08.00 </w:t>
            </w:r>
          </w:p>
        </w:tc>
      </w:tr>
      <w:tr w:rsidR="007C4334" w:rsidRPr="00203CFC" w:rsidTr="007C4334">
        <w:tc>
          <w:tcPr>
            <w:tcW w:w="7479" w:type="dxa"/>
          </w:tcPr>
          <w:p w:rsidR="007C4334" w:rsidRPr="00203CFC" w:rsidRDefault="007C4334" w:rsidP="007C433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Инструктаж по проведению ИС-9 для лиц, задействованных в проведении ИС-9, распределение по аудиториям проведения и иным рабочим местам. 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п.7.3</w:t>
            </w:r>
          </w:p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не позднее 08.00</w:t>
            </w:r>
          </w:p>
        </w:tc>
      </w:tr>
      <w:tr w:rsidR="007C4334" w:rsidRPr="004A71AE" w:rsidTr="007C4334">
        <w:tc>
          <w:tcPr>
            <w:tcW w:w="7479" w:type="dxa"/>
          </w:tcPr>
          <w:p w:rsidR="007C4334" w:rsidRPr="00203CFC" w:rsidRDefault="007C4334" w:rsidP="0020615E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Выдача </w:t>
            </w:r>
            <w:r w:rsidR="0020615E" w:rsidRPr="00203CFC">
              <w:rPr>
                <w:rFonts w:ascii="Times New Roman" w:eastAsia="Times New Roman" w:hAnsi="Times New Roman" w:cs="Times New Roman"/>
              </w:rPr>
              <w:t xml:space="preserve">материалов для работы </w:t>
            </w:r>
            <w:r w:rsidRPr="00203CFC">
              <w:rPr>
                <w:rFonts w:ascii="Times New Roman" w:eastAsia="Times New Roman" w:hAnsi="Times New Roman" w:cs="Times New Roman"/>
              </w:rPr>
              <w:t xml:space="preserve">собеседникам, экспертам и организаторам проведения </w:t>
            </w:r>
            <w:r w:rsidR="0020615E" w:rsidRPr="00203CFC">
              <w:rPr>
                <w:rFonts w:ascii="Times New Roman" w:eastAsia="Times New Roman" w:hAnsi="Times New Roman" w:cs="Times New Roman"/>
              </w:rPr>
              <w:t>ИС-9</w:t>
            </w:r>
            <w:r w:rsidRPr="00203CF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203CFC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03CFC">
              <w:rPr>
                <w:rFonts w:ascii="Times New Roman" w:eastAsia="Times New Roman" w:hAnsi="Times New Roman" w:cs="Times New Roman"/>
              </w:rPr>
              <w:t xml:space="preserve">не позднее 08.00 </w:t>
            </w:r>
          </w:p>
        </w:tc>
      </w:tr>
      <w:tr w:rsidR="007C4334" w:rsidRPr="004A71AE" w:rsidTr="007C4334">
        <w:tc>
          <w:tcPr>
            <w:tcW w:w="7479" w:type="dxa"/>
          </w:tcPr>
          <w:p w:rsidR="007C4334" w:rsidRPr="00AA1B00" w:rsidRDefault="0020615E" w:rsidP="0020615E">
            <w:pPr>
              <w:widowControl w:val="0"/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03CFC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7C4334" w:rsidRPr="00203CFC">
              <w:rPr>
                <w:rFonts w:ascii="Times New Roman" w:eastAsia="Calibri" w:hAnsi="Times New Roman" w:cs="Times New Roman"/>
                <w:lang w:eastAsia="ru-RU"/>
              </w:rPr>
              <w:t>онтрол</w:t>
            </w:r>
            <w:r w:rsidRPr="00203CFC">
              <w:rPr>
                <w:rFonts w:ascii="Times New Roman" w:eastAsia="Calibri" w:hAnsi="Times New Roman" w:cs="Times New Roman"/>
                <w:lang w:eastAsia="ru-RU"/>
              </w:rPr>
              <w:t>ь</w:t>
            </w:r>
            <w:r w:rsidR="007C4334" w:rsidRPr="00203CFC">
              <w:rPr>
                <w:rFonts w:ascii="Times New Roman" w:eastAsia="Calibri" w:hAnsi="Times New Roman" w:cs="Times New Roman"/>
                <w:lang w:eastAsia="ru-RU"/>
              </w:rPr>
              <w:t xml:space="preserve"> проведения ИС-9, координация работы лиц, задействованных при проведении ИС-9, контроль</w:t>
            </w:r>
            <w:bookmarkStart w:id="0" w:name="_GoBack"/>
            <w:bookmarkEnd w:id="0"/>
            <w:r w:rsidR="007C4334">
              <w:rPr>
                <w:rFonts w:ascii="Times New Roman" w:eastAsia="Calibri" w:hAnsi="Times New Roman" w:cs="Times New Roman"/>
                <w:lang w:eastAsia="ru-RU"/>
              </w:rPr>
              <w:t xml:space="preserve"> соблюдения информационной безопасности</w:t>
            </w:r>
          </w:p>
        </w:tc>
        <w:tc>
          <w:tcPr>
            <w:tcW w:w="1701" w:type="dxa"/>
            <w:vAlign w:val="center"/>
          </w:tcPr>
          <w:p w:rsidR="007C4334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п.7.</w:t>
            </w:r>
            <w:r w:rsidR="0015367D">
              <w:rPr>
                <w:rFonts w:ascii="Times New Roman" w:eastAsia="Times New Roman" w:hAnsi="Times New Roman" w:cs="Times New Roman"/>
              </w:rPr>
              <w:t>9</w:t>
            </w:r>
            <w:r w:rsidRPr="007C4334">
              <w:rPr>
                <w:rFonts w:ascii="Times New Roman" w:eastAsia="Times New Roman" w:hAnsi="Times New Roman" w:cs="Times New Roman"/>
              </w:rPr>
              <w:t>-7.1</w:t>
            </w:r>
            <w:r w:rsidR="0015367D">
              <w:rPr>
                <w:rFonts w:ascii="Times New Roman" w:eastAsia="Times New Roman" w:hAnsi="Times New Roman" w:cs="Times New Roman"/>
              </w:rPr>
              <w:t>0</w:t>
            </w:r>
          </w:p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1B00">
              <w:rPr>
                <w:rFonts w:ascii="Times New Roman" w:eastAsia="Times New Roman" w:hAnsi="Times New Roman" w:cs="Times New Roman"/>
              </w:rPr>
              <w:t>прил.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1B00">
              <w:rPr>
                <w:rFonts w:ascii="Times New Roman" w:eastAsia="Times New Roman" w:hAnsi="Times New Roman" w:cs="Times New Roman"/>
              </w:rPr>
              <w:t xml:space="preserve">весь период проведения </w:t>
            </w:r>
          </w:p>
        </w:tc>
      </w:tr>
    </w:tbl>
    <w:p w:rsidR="00A82D31" w:rsidRPr="008E029A" w:rsidRDefault="0045753B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</w:t>
      </w:r>
    </w:p>
    <w:p w:rsidR="00547C80" w:rsidRPr="004F0053" w:rsidRDefault="004A291D" w:rsidP="00D65D96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25B09DD5" wp14:editId="03A3B7E5">
                <wp:simplePos x="0" y="0"/>
                <wp:positionH relativeFrom="page">
                  <wp:posOffset>-105572</wp:posOffset>
                </wp:positionH>
                <wp:positionV relativeFrom="paragraph">
                  <wp:posOffset>1751965</wp:posOffset>
                </wp:positionV>
                <wp:extent cx="818707" cy="2007540"/>
                <wp:effectExtent l="0" t="0" r="635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707" cy="2007540"/>
                          <a:chOff x="0" y="0"/>
                          <a:chExt cx="934728" cy="1963696"/>
                        </a:xfrm>
                      </wpg:grpSpPr>
                      <wps:wsp>
                        <wps:cNvPr id="10" name="Прямоугольный треугольник 10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Диагональная полоса 11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Диагональная полоса 12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4B6B49A" id="Группа 9" o:spid="_x0000_s1026" style="position:absolute;margin-left:-8.3pt;margin-top:137.95pt;width:64.45pt;height:158.05pt;rotation:180;z-index:-251654656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">
                <v:shape id="Прямоугольный треугольник 10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" fillcolor="#95b3d7" stroked="f" strokeweight="2pt">
                  <v:fill opacity="31354f"/>
                </v:shape>
                <v:shape id="Диагональная полоса 11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2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r w:rsidR="007A6582"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ЗАВЕРШЕНИЕ </w:t>
      </w:r>
      <w:r w:rsidR="00B9654C"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ИС-9</w:t>
      </w:r>
      <w:r w:rsidR="007A6582" w:rsidRPr="0024065B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 xml:space="preserve"> </w:t>
      </w:r>
    </w:p>
    <w:tbl>
      <w:tblPr>
        <w:tblStyle w:val="1"/>
        <w:tblW w:w="10881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479"/>
        <w:gridCol w:w="1701"/>
        <w:gridCol w:w="1701"/>
      </w:tblGrid>
      <w:tr w:rsidR="007C4334" w:rsidRPr="004A71AE" w:rsidTr="004A291D">
        <w:tc>
          <w:tcPr>
            <w:tcW w:w="7479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7C4334" w:rsidRPr="004A291D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4A291D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7C4334" w:rsidRPr="00AA1B00" w:rsidTr="007C4334">
        <w:tc>
          <w:tcPr>
            <w:tcW w:w="7479" w:type="dxa"/>
          </w:tcPr>
          <w:p w:rsidR="007C4334" w:rsidRPr="00AA1B00" w:rsidRDefault="007C4334" w:rsidP="00B314E8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A1B00">
              <w:rPr>
                <w:rFonts w:ascii="Times New Roman" w:eastAsia="Calibri" w:hAnsi="Times New Roman" w:cs="Times New Roman"/>
              </w:rPr>
              <w:t xml:space="preserve">Приём </w:t>
            </w:r>
            <w:r w:rsidR="00DE35D9">
              <w:rPr>
                <w:rFonts w:ascii="Times New Roman" w:eastAsia="Calibri" w:hAnsi="Times New Roman" w:cs="Times New Roman"/>
              </w:rPr>
              <w:t xml:space="preserve">в Штабе </w:t>
            </w:r>
            <w:r w:rsidRPr="00AA1B00">
              <w:rPr>
                <w:rFonts w:ascii="Times New Roman" w:eastAsia="Calibri" w:hAnsi="Times New Roman" w:cs="Times New Roman"/>
              </w:rPr>
              <w:t>материалов ИС-9 от собеседника</w:t>
            </w:r>
            <w:r>
              <w:rPr>
                <w:rFonts w:ascii="Times New Roman" w:eastAsia="Calibri" w:hAnsi="Times New Roman" w:cs="Times New Roman"/>
              </w:rPr>
              <w:t xml:space="preserve"> из каждой аудитории проведения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1B2EF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C1A6F">
              <w:rPr>
                <w:rFonts w:ascii="Times New Roman" w:eastAsia="Times New Roman" w:hAnsi="Times New Roman" w:cs="Times New Roman"/>
              </w:rPr>
              <w:t>по</w:t>
            </w:r>
            <w:r w:rsidR="001B2EFF">
              <w:rPr>
                <w:rFonts w:ascii="Times New Roman" w:eastAsia="Times New Roman" w:hAnsi="Times New Roman" w:cs="Times New Roman"/>
              </w:rPr>
              <w:t>сле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1B2EFF">
              <w:rPr>
                <w:rFonts w:ascii="Times New Roman" w:eastAsia="Times New Roman" w:hAnsi="Times New Roman" w:cs="Times New Roman"/>
              </w:rPr>
              <w:t>я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4334" w:rsidRPr="00AA1B00" w:rsidTr="007C4334">
        <w:tc>
          <w:tcPr>
            <w:tcW w:w="7479" w:type="dxa"/>
          </w:tcPr>
          <w:p w:rsidR="007C4334" w:rsidRPr="000F490B" w:rsidRDefault="00B314E8" w:rsidP="00646D38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A1B00">
              <w:rPr>
                <w:rFonts w:ascii="Times New Roman" w:eastAsia="Calibri" w:hAnsi="Times New Roman" w:cs="Times New Roman"/>
              </w:rPr>
              <w:t>Приём</w:t>
            </w:r>
            <w:r w:rsidR="007C4334" w:rsidRPr="00AA1B00">
              <w:rPr>
                <w:rFonts w:ascii="Times New Roman" w:eastAsia="Calibri" w:hAnsi="Times New Roman" w:cs="Times New Roman"/>
                <w:lang w:eastAsia="ru-RU"/>
              </w:rPr>
              <w:t xml:space="preserve"> от технического специалиста флеш</w:t>
            </w:r>
            <w:r w:rsidR="007C4334">
              <w:rPr>
                <w:rFonts w:ascii="Times New Roman" w:eastAsia="Calibri" w:hAnsi="Times New Roman" w:cs="Times New Roman"/>
                <w:lang w:eastAsia="ru-RU"/>
              </w:rPr>
              <w:t xml:space="preserve">-носителей с аудиозаписями ответов участников из каждой аудитории проведения ИС-9. Контроль заполнения в Штабе </w:t>
            </w:r>
            <w:r w:rsidR="007C4334" w:rsidRPr="00AA1B00">
              <w:rPr>
                <w:rFonts w:ascii="Times New Roman" w:eastAsia="Calibri" w:hAnsi="Times New Roman" w:cs="Times New Roman"/>
                <w:lang w:eastAsia="ru-RU"/>
              </w:rPr>
              <w:t>техническ</w:t>
            </w:r>
            <w:r w:rsidR="007C4334">
              <w:rPr>
                <w:rFonts w:ascii="Times New Roman" w:eastAsia="Calibri" w:hAnsi="Times New Roman" w:cs="Times New Roman"/>
                <w:lang w:eastAsia="ru-RU"/>
              </w:rPr>
              <w:t xml:space="preserve">им </w:t>
            </w:r>
            <w:r w:rsidR="007C4334" w:rsidRPr="00AA1B00">
              <w:rPr>
                <w:rFonts w:ascii="Times New Roman" w:eastAsia="Calibri" w:hAnsi="Times New Roman" w:cs="Times New Roman"/>
                <w:lang w:eastAsia="ru-RU"/>
              </w:rPr>
              <w:t>специалист</w:t>
            </w:r>
            <w:r w:rsidR="007C4334"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="007C4334" w:rsidRPr="00AA1B0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C4334" w:rsidRPr="00AD62FD">
              <w:rPr>
                <w:rFonts w:ascii="Times New Roman" w:eastAsia="Calibri" w:hAnsi="Times New Roman" w:cs="Times New Roman"/>
                <w:lang w:eastAsia="ru-RU"/>
              </w:rPr>
              <w:t>специализированной формы</w:t>
            </w:r>
            <w:r w:rsidR="007C433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C4334" w:rsidRPr="007D69F9">
              <w:rPr>
                <w:rFonts w:ascii="Times New Roman" w:eastAsia="Calibri" w:hAnsi="Times New Roman" w:cs="Times New Roman"/>
                <w:lang w:eastAsia="ru-RU"/>
              </w:rPr>
              <w:t>для внесения информации из протоколов оценивания</w:t>
            </w:r>
            <w:r w:rsidR="007C4334">
              <w:rPr>
                <w:rFonts w:ascii="Times New Roman" w:eastAsia="Calibri" w:hAnsi="Times New Roman" w:cs="Times New Roman"/>
                <w:lang w:eastAsia="ru-RU"/>
              </w:rPr>
              <w:t xml:space="preserve"> ИС-9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1B2EF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C1A6F">
              <w:rPr>
                <w:rFonts w:ascii="Times New Roman" w:eastAsia="Times New Roman" w:hAnsi="Times New Roman" w:cs="Times New Roman"/>
              </w:rPr>
              <w:t>по</w:t>
            </w:r>
            <w:r w:rsidR="001B2EFF">
              <w:rPr>
                <w:rFonts w:ascii="Times New Roman" w:eastAsia="Times New Roman" w:hAnsi="Times New Roman" w:cs="Times New Roman"/>
              </w:rPr>
              <w:t>сле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1B2EFF">
              <w:rPr>
                <w:rFonts w:ascii="Times New Roman" w:eastAsia="Times New Roman" w:hAnsi="Times New Roman" w:cs="Times New Roman"/>
              </w:rPr>
              <w:t>я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4334" w:rsidRPr="00AA1B00" w:rsidTr="007C4334">
        <w:tc>
          <w:tcPr>
            <w:tcW w:w="7479" w:type="dxa"/>
            <w:vAlign w:val="center"/>
          </w:tcPr>
          <w:p w:rsidR="007C4334" w:rsidRPr="00AA1B00" w:rsidRDefault="007C4334" w:rsidP="007C4334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Обеспечение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 xml:space="preserve"> передачи в электронном виде </w:t>
            </w:r>
            <w:r w:rsidR="00B314E8">
              <w:rPr>
                <w:rFonts w:ascii="Times New Roman" w:eastAsia="Calibri" w:hAnsi="Times New Roman" w:cs="Times New Roman"/>
                <w:lang w:eastAsia="ru-RU"/>
              </w:rPr>
              <w:t xml:space="preserve">либо на флеш-носителях материалов ИС-9 в 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>ОМСУ</w:t>
            </w:r>
            <w:r w:rsidR="00B314E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 соблюдением требований к информационной безопасности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п.1</w:t>
            </w:r>
            <w:r w:rsidR="00B314E8">
              <w:rPr>
                <w:rFonts w:ascii="Times New Roman" w:eastAsia="Times New Roman" w:hAnsi="Times New Roman" w:cs="Times New Roman"/>
              </w:rPr>
              <w:t>1</w:t>
            </w:r>
            <w:r w:rsidRPr="007C4334">
              <w:rPr>
                <w:rFonts w:ascii="Times New Roman" w:eastAsia="Times New Roman" w:hAnsi="Times New Roman" w:cs="Times New Roman"/>
              </w:rPr>
              <w:t>.1</w:t>
            </w:r>
          </w:p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AA1B00">
              <w:rPr>
                <w:rFonts w:ascii="Times New Roman" w:eastAsia="Times New Roman" w:hAnsi="Times New Roman" w:cs="Times New Roman"/>
              </w:rPr>
              <w:t>рил.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позднее</w:t>
            </w:r>
            <w:r w:rsidRPr="00385C12">
              <w:rPr>
                <w:rFonts w:ascii="Times New Roman" w:eastAsia="Times New Roman" w:hAnsi="Times New Roman" w:cs="Times New Roman"/>
              </w:rPr>
              <w:t xml:space="preserve"> чем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65B26">
              <w:rPr>
                <w:rFonts w:ascii="Times New Roman" w:eastAsia="Times New Roman" w:hAnsi="Times New Roman" w:cs="Times New Roman"/>
              </w:rPr>
              <w:t>на следующий рабочий день после проведения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4334" w:rsidRPr="00AA1B00" w:rsidTr="007C4334">
        <w:tc>
          <w:tcPr>
            <w:tcW w:w="7479" w:type="dxa"/>
          </w:tcPr>
          <w:p w:rsidR="007C4334" w:rsidRPr="00AA1B00" w:rsidRDefault="007C4334" w:rsidP="00646D38">
            <w:pPr>
              <w:widowControl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Передача руководителю ОО на хранение в сейфе материалов ИС-9 </w:t>
            </w:r>
            <w:r w:rsidRPr="00077CEB">
              <w:rPr>
                <w:rFonts w:ascii="Times New Roman" w:eastAsia="Calibri" w:hAnsi="Times New Roman" w:cs="Times New Roman"/>
                <w:lang w:eastAsia="ru-RU"/>
              </w:rPr>
              <w:t>до 1</w:t>
            </w:r>
            <w:r w:rsidR="00646D38">
              <w:rPr>
                <w:rFonts w:ascii="Times New Roman" w:eastAsia="Calibri" w:hAnsi="Times New Roman" w:cs="Times New Roman"/>
                <w:lang w:eastAsia="ru-RU"/>
              </w:rPr>
              <w:t> </w:t>
            </w:r>
            <w:r w:rsidRPr="00077CEB">
              <w:rPr>
                <w:rFonts w:ascii="Times New Roman" w:eastAsia="Calibri" w:hAnsi="Times New Roman" w:cs="Times New Roman"/>
                <w:lang w:eastAsia="ru-RU"/>
              </w:rPr>
              <w:t xml:space="preserve">марта года, следующего за годом проведения </w:t>
            </w:r>
          </w:p>
        </w:tc>
        <w:tc>
          <w:tcPr>
            <w:tcW w:w="1701" w:type="dxa"/>
            <w:vAlign w:val="center"/>
          </w:tcPr>
          <w:p w:rsidR="007C4334" w:rsidRPr="0090280A" w:rsidRDefault="007C4334" w:rsidP="00014570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п.12.</w:t>
            </w:r>
            <w:r w:rsidR="000145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C4334" w:rsidRDefault="007C4334" w:rsidP="001B2EFF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C1A6F">
              <w:rPr>
                <w:rFonts w:ascii="Times New Roman" w:eastAsia="Times New Roman" w:hAnsi="Times New Roman" w:cs="Times New Roman"/>
              </w:rPr>
              <w:t>по</w:t>
            </w:r>
            <w:r w:rsidR="001B2EFF">
              <w:rPr>
                <w:rFonts w:ascii="Times New Roman" w:eastAsia="Times New Roman" w:hAnsi="Times New Roman" w:cs="Times New Roman"/>
              </w:rPr>
              <w:t>сле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 w:rsidR="001B2EFF">
              <w:rPr>
                <w:rFonts w:ascii="Times New Roman" w:eastAsia="Times New Roman" w:hAnsi="Times New Roman" w:cs="Times New Roman"/>
              </w:rPr>
              <w:t>я</w:t>
            </w:r>
            <w:r w:rsidRPr="00DC1A6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4334" w:rsidRPr="004A71AE" w:rsidTr="007C4334">
        <w:tc>
          <w:tcPr>
            <w:tcW w:w="7479" w:type="dxa"/>
            <w:vAlign w:val="center"/>
          </w:tcPr>
          <w:p w:rsidR="007C4334" w:rsidRPr="00AA1B00" w:rsidRDefault="007C4334" w:rsidP="007C4334">
            <w:p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AA1B00">
              <w:rPr>
                <w:rFonts w:ascii="Times New Roman" w:eastAsia="Calibri" w:hAnsi="Times New Roman" w:cs="Times New Roman"/>
                <w:lang w:eastAsia="ru-RU"/>
              </w:rPr>
              <w:t>Уничтожение материалов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ИС-9, </w:t>
            </w:r>
            <w:r w:rsidRPr="00AA1B00">
              <w:rPr>
                <w:rFonts w:ascii="Times New Roman" w:eastAsia="Calibri" w:hAnsi="Times New Roman" w:cs="Times New Roman"/>
                <w:lang w:eastAsia="ru-RU"/>
              </w:rPr>
              <w:t>не подлежащих хранению</w:t>
            </w:r>
          </w:p>
        </w:tc>
        <w:tc>
          <w:tcPr>
            <w:tcW w:w="1701" w:type="dxa"/>
            <w:vAlign w:val="center"/>
          </w:tcPr>
          <w:p w:rsidR="007C4334" w:rsidRPr="0090280A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7C4334">
              <w:rPr>
                <w:rFonts w:ascii="Times New Roman" w:eastAsia="Times New Roman" w:hAnsi="Times New Roman" w:cs="Times New Roman"/>
              </w:rPr>
              <w:t>п.12.2</w:t>
            </w:r>
          </w:p>
        </w:tc>
        <w:tc>
          <w:tcPr>
            <w:tcW w:w="1701" w:type="dxa"/>
            <w:vAlign w:val="center"/>
          </w:tcPr>
          <w:p w:rsidR="007C4334" w:rsidRPr="00AA1B00" w:rsidRDefault="007C4334" w:rsidP="007C4334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1B00">
              <w:rPr>
                <w:rFonts w:ascii="Times New Roman" w:eastAsia="Times New Roman" w:hAnsi="Times New Roman" w:cs="Times New Roman"/>
              </w:rPr>
              <w:t>через 1 месяц</w:t>
            </w:r>
            <w:r>
              <w:t xml:space="preserve"> </w:t>
            </w:r>
            <w:r w:rsidRPr="00B9191E">
              <w:rPr>
                <w:rFonts w:ascii="Times New Roman" w:hAnsi="Times New Roman" w:cs="Times New Roman"/>
              </w:rPr>
              <w:t>после</w:t>
            </w:r>
            <w:r w:rsidDel="005B6F5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завершения</w:t>
            </w:r>
            <w:r w:rsidDel="005B6F5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41F00" w:rsidRPr="00816531" w:rsidRDefault="00A41F00" w:rsidP="006E5866">
      <w:pPr>
        <w:tabs>
          <w:tab w:val="left" w:pos="-284"/>
        </w:tabs>
        <w:spacing w:after="0" w:line="36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A41F00" w:rsidRPr="00816531" w:rsidSect="001A6E47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522E2"/>
    <w:multiLevelType w:val="hybridMultilevel"/>
    <w:tmpl w:val="DD3CF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2"/>
  </w:num>
  <w:num w:numId="5">
    <w:abstractNumId w:val="10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76"/>
    <w:rsid w:val="00010437"/>
    <w:rsid w:val="00012C72"/>
    <w:rsid w:val="00014570"/>
    <w:rsid w:val="00017FCD"/>
    <w:rsid w:val="00022C82"/>
    <w:rsid w:val="00022D5E"/>
    <w:rsid w:val="00030421"/>
    <w:rsid w:val="000307C8"/>
    <w:rsid w:val="00035CF8"/>
    <w:rsid w:val="00046CBA"/>
    <w:rsid w:val="00061247"/>
    <w:rsid w:val="00070672"/>
    <w:rsid w:val="00077CEB"/>
    <w:rsid w:val="000833B9"/>
    <w:rsid w:val="000A58B5"/>
    <w:rsid w:val="000E00D9"/>
    <w:rsid w:val="000E0AE5"/>
    <w:rsid w:val="000E2E21"/>
    <w:rsid w:val="000E30AC"/>
    <w:rsid w:val="000E3661"/>
    <w:rsid w:val="000F2F61"/>
    <w:rsid w:val="000F490B"/>
    <w:rsid w:val="000F5AC2"/>
    <w:rsid w:val="00101C94"/>
    <w:rsid w:val="00104481"/>
    <w:rsid w:val="00104BEC"/>
    <w:rsid w:val="001103F6"/>
    <w:rsid w:val="00130465"/>
    <w:rsid w:val="00142F2A"/>
    <w:rsid w:val="00143E81"/>
    <w:rsid w:val="00144BD3"/>
    <w:rsid w:val="0014722E"/>
    <w:rsid w:val="0015367D"/>
    <w:rsid w:val="00154F51"/>
    <w:rsid w:val="00166715"/>
    <w:rsid w:val="00166F7E"/>
    <w:rsid w:val="00175337"/>
    <w:rsid w:val="00185BE8"/>
    <w:rsid w:val="001873DE"/>
    <w:rsid w:val="00196292"/>
    <w:rsid w:val="001A346A"/>
    <w:rsid w:val="001A6E47"/>
    <w:rsid w:val="001B0BA2"/>
    <w:rsid w:val="001B2EFF"/>
    <w:rsid w:val="001B53C9"/>
    <w:rsid w:val="001C2D9C"/>
    <w:rsid w:val="001D40C9"/>
    <w:rsid w:val="001D663A"/>
    <w:rsid w:val="001E0CAA"/>
    <w:rsid w:val="001E20EA"/>
    <w:rsid w:val="00203514"/>
    <w:rsid w:val="00203CD7"/>
    <w:rsid w:val="00203CFC"/>
    <w:rsid w:val="0020615E"/>
    <w:rsid w:val="002076FE"/>
    <w:rsid w:val="002141A7"/>
    <w:rsid w:val="00217845"/>
    <w:rsid w:val="0024065B"/>
    <w:rsid w:val="00256D9E"/>
    <w:rsid w:val="00257335"/>
    <w:rsid w:val="00263E05"/>
    <w:rsid w:val="002676C7"/>
    <w:rsid w:val="002676E6"/>
    <w:rsid w:val="00267F96"/>
    <w:rsid w:val="00290B45"/>
    <w:rsid w:val="00291762"/>
    <w:rsid w:val="00293758"/>
    <w:rsid w:val="0029489C"/>
    <w:rsid w:val="002A5558"/>
    <w:rsid w:val="002D40B9"/>
    <w:rsid w:val="002D6230"/>
    <w:rsid w:val="002E7A49"/>
    <w:rsid w:val="002F6A12"/>
    <w:rsid w:val="00350627"/>
    <w:rsid w:val="00351499"/>
    <w:rsid w:val="00356946"/>
    <w:rsid w:val="003629FE"/>
    <w:rsid w:val="00365338"/>
    <w:rsid w:val="00385C12"/>
    <w:rsid w:val="00391808"/>
    <w:rsid w:val="00392974"/>
    <w:rsid w:val="003A4BE0"/>
    <w:rsid w:val="003C5A49"/>
    <w:rsid w:val="003D01A3"/>
    <w:rsid w:val="003D4854"/>
    <w:rsid w:val="003D4F03"/>
    <w:rsid w:val="003F77CF"/>
    <w:rsid w:val="00402729"/>
    <w:rsid w:val="00412CAE"/>
    <w:rsid w:val="00414601"/>
    <w:rsid w:val="004163D2"/>
    <w:rsid w:val="004201F1"/>
    <w:rsid w:val="00433A4C"/>
    <w:rsid w:val="00440B43"/>
    <w:rsid w:val="00444C58"/>
    <w:rsid w:val="00445190"/>
    <w:rsid w:val="00453278"/>
    <w:rsid w:val="0045360A"/>
    <w:rsid w:val="0045533B"/>
    <w:rsid w:val="0045753B"/>
    <w:rsid w:val="00457752"/>
    <w:rsid w:val="00465B26"/>
    <w:rsid w:val="004965F3"/>
    <w:rsid w:val="0049729F"/>
    <w:rsid w:val="004A291D"/>
    <w:rsid w:val="004A71AE"/>
    <w:rsid w:val="004C126A"/>
    <w:rsid w:val="004C52E2"/>
    <w:rsid w:val="004D2E0D"/>
    <w:rsid w:val="004D2FD4"/>
    <w:rsid w:val="004D4ABD"/>
    <w:rsid w:val="004F0053"/>
    <w:rsid w:val="00500A0F"/>
    <w:rsid w:val="00521B06"/>
    <w:rsid w:val="00537449"/>
    <w:rsid w:val="00544544"/>
    <w:rsid w:val="00547C80"/>
    <w:rsid w:val="00550465"/>
    <w:rsid w:val="005546F5"/>
    <w:rsid w:val="00554E60"/>
    <w:rsid w:val="00561CB5"/>
    <w:rsid w:val="00562E8C"/>
    <w:rsid w:val="00585D9C"/>
    <w:rsid w:val="005877AB"/>
    <w:rsid w:val="00596A19"/>
    <w:rsid w:val="005A0906"/>
    <w:rsid w:val="005B6F5C"/>
    <w:rsid w:val="005C0704"/>
    <w:rsid w:val="005C412C"/>
    <w:rsid w:val="005C6B13"/>
    <w:rsid w:val="00603576"/>
    <w:rsid w:val="00607A8F"/>
    <w:rsid w:val="006151FF"/>
    <w:rsid w:val="00630E09"/>
    <w:rsid w:val="00646D38"/>
    <w:rsid w:val="00651C41"/>
    <w:rsid w:val="00654CD2"/>
    <w:rsid w:val="00662F26"/>
    <w:rsid w:val="006674EA"/>
    <w:rsid w:val="00692DE1"/>
    <w:rsid w:val="00693A3C"/>
    <w:rsid w:val="006B347F"/>
    <w:rsid w:val="006C06EC"/>
    <w:rsid w:val="006C1481"/>
    <w:rsid w:val="006C6C02"/>
    <w:rsid w:val="006D046E"/>
    <w:rsid w:val="006E2B17"/>
    <w:rsid w:val="006E552D"/>
    <w:rsid w:val="006E5866"/>
    <w:rsid w:val="006F5D13"/>
    <w:rsid w:val="007050E5"/>
    <w:rsid w:val="00713F34"/>
    <w:rsid w:val="00714932"/>
    <w:rsid w:val="007273F5"/>
    <w:rsid w:val="0073023D"/>
    <w:rsid w:val="00765F6D"/>
    <w:rsid w:val="007748E5"/>
    <w:rsid w:val="00774E84"/>
    <w:rsid w:val="00780820"/>
    <w:rsid w:val="00785E8D"/>
    <w:rsid w:val="007963A3"/>
    <w:rsid w:val="007A30BB"/>
    <w:rsid w:val="007A3CA2"/>
    <w:rsid w:val="007A5FB8"/>
    <w:rsid w:val="007A6582"/>
    <w:rsid w:val="007B5746"/>
    <w:rsid w:val="007C4334"/>
    <w:rsid w:val="007D69F9"/>
    <w:rsid w:val="007D6A7A"/>
    <w:rsid w:val="007E4DAB"/>
    <w:rsid w:val="007E5DD2"/>
    <w:rsid w:val="007E7E39"/>
    <w:rsid w:val="008134F0"/>
    <w:rsid w:val="00816531"/>
    <w:rsid w:val="008260F9"/>
    <w:rsid w:val="00831CFE"/>
    <w:rsid w:val="00836C3F"/>
    <w:rsid w:val="00837AA2"/>
    <w:rsid w:val="008473F6"/>
    <w:rsid w:val="00850633"/>
    <w:rsid w:val="00850D15"/>
    <w:rsid w:val="0086202A"/>
    <w:rsid w:val="0086457C"/>
    <w:rsid w:val="00866A9F"/>
    <w:rsid w:val="00872AA3"/>
    <w:rsid w:val="008870F8"/>
    <w:rsid w:val="0089330C"/>
    <w:rsid w:val="00895CD4"/>
    <w:rsid w:val="008B2E4F"/>
    <w:rsid w:val="008B73E4"/>
    <w:rsid w:val="008B7FE0"/>
    <w:rsid w:val="008C7717"/>
    <w:rsid w:val="008E01CC"/>
    <w:rsid w:val="008E029A"/>
    <w:rsid w:val="008F47A0"/>
    <w:rsid w:val="008F74B2"/>
    <w:rsid w:val="008F78F2"/>
    <w:rsid w:val="0090280A"/>
    <w:rsid w:val="00917A95"/>
    <w:rsid w:val="00920511"/>
    <w:rsid w:val="009357B1"/>
    <w:rsid w:val="009528CC"/>
    <w:rsid w:val="009708AB"/>
    <w:rsid w:val="00970E96"/>
    <w:rsid w:val="00996763"/>
    <w:rsid w:val="009F27FF"/>
    <w:rsid w:val="009F3D76"/>
    <w:rsid w:val="009F6998"/>
    <w:rsid w:val="00A121F4"/>
    <w:rsid w:val="00A15EE9"/>
    <w:rsid w:val="00A20B21"/>
    <w:rsid w:val="00A3158C"/>
    <w:rsid w:val="00A3644F"/>
    <w:rsid w:val="00A40056"/>
    <w:rsid w:val="00A41F00"/>
    <w:rsid w:val="00A42CD1"/>
    <w:rsid w:val="00A516A9"/>
    <w:rsid w:val="00A5497D"/>
    <w:rsid w:val="00A555C0"/>
    <w:rsid w:val="00A56A98"/>
    <w:rsid w:val="00A70B70"/>
    <w:rsid w:val="00A71E64"/>
    <w:rsid w:val="00A75578"/>
    <w:rsid w:val="00A82D31"/>
    <w:rsid w:val="00A954AA"/>
    <w:rsid w:val="00AA1B00"/>
    <w:rsid w:val="00AC680E"/>
    <w:rsid w:val="00AD62FD"/>
    <w:rsid w:val="00AE0048"/>
    <w:rsid w:val="00B04406"/>
    <w:rsid w:val="00B10AC7"/>
    <w:rsid w:val="00B23FE8"/>
    <w:rsid w:val="00B314E8"/>
    <w:rsid w:val="00B36787"/>
    <w:rsid w:val="00B37760"/>
    <w:rsid w:val="00B42BB3"/>
    <w:rsid w:val="00B4785F"/>
    <w:rsid w:val="00B5042E"/>
    <w:rsid w:val="00B72D6D"/>
    <w:rsid w:val="00B744AA"/>
    <w:rsid w:val="00B90B1B"/>
    <w:rsid w:val="00B9191E"/>
    <w:rsid w:val="00B929C4"/>
    <w:rsid w:val="00B95D33"/>
    <w:rsid w:val="00B95ED3"/>
    <w:rsid w:val="00B9654C"/>
    <w:rsid w:val="00BA2A44"/>
    <w:rsid w:val="00BA34F9"/>
    <w:rsid w:val="00BA4499"/>
    <w:rsid w:val="00BA4E29"/>
    <w:rsid w:val="00BF7F01"/>
    <w:rsid w:val="00C0335B"/>
    <w:rsid w:val="00C13D4A"/>
    <w:rsid w:val="00C20452"/>
    <w:rsid w:val="00C241D9"/>
    <w:rsid w:val="00C266B6"/>
    <w:rsid w:val="00C2779D"/>
    <w:rsid w:val="00C412F7"/>
    <w:rsid w:val="00C51564"/>
    <w:rsid w:val="00C6462E"/>
    <w:rsid w:val="00C65AA8"/>
    <w:rsid w:val="00C6713B"/>
    <w:rsid w:val="00C91C9A"/>
    <w:rsid w:val="00C96882"/>
    <w:rsid w:val="00CB3351"/>
    <w:rsid w:val="00CC2278"/>
    <w:rsid w:val="00CC6198"/>
    <w:rsid w:val="00CC791C"/>
    <w:rsid w:val="00CD3093"/>
    <w:rsid w:val="00CD5CDC"/>
    <w:rsid w:val="00CE0234"/>
    <w:rsid w:val="00CE145C"/>
    <w:rsid w:val="00CE1736"/>
    <w:rsid w:val="00CF2C46"/>
    <w:rsid w:val="00D210ED"/>
    <w:rsid w:val="00D2774B"/>
    <w:rsid w:val="00D2797A"/>
    <w:rsid w:val="00D30585"/>
    <w:rsid w:val="00D339DC"/>
    <w:rsid w:val="00D34B63"/>
    <w:rsid w:val="00D42B69"/>
    <w:rsid w:val="00D46B66"/>
    <w:rsid w:val="00D51878"/>
    <w:rsid w:val="00D53230"/>
    <w:rsid w:val="00D56CB3"/>
    <w:rsid w:val="00D65D96"/>
    <w:rsid w:val="00D66B66"/>
    <w:rsid w:val="00D7137D"/>
    <w:rsid w:val="00D86718"/>
    <w:rsid w:val="00D87971"/>
    <w:rsid w:val="00D9418A"/>
    <w:rsid w:val="00DA7717"/>
    <w:rsid w:val="00DC1A6F"/>
    <w:rsid w:val="00DE35D9"/>
    <w:rsid w:val="00DE38D8"/>
    <w:rsid w:val="00DE4B19"/>
    <w:rsid w:val="00DE6AF2"/>
    <w:rsid w:val="00DF64DC"/>
    <w:rsid w:val="00E0385E"/>
    <w:rsid w:val="00E06368"/>
    <w:rsid w:val="00E152DD"/>
    <w:rsid w:val="00E1540F"/>
    <w:rsid w:val="00E33131"/>
    <w:rsid w:val="00E3774C"/>
    <w:rsid w:val="00E40FCA"/>
    <w:rsid w:val="00E446CA"/>
    <w:rsid w:val="00E461B2"/>
    <w:rsid w:val="00E50778"/>
    <w:rsid w:val="00E60E73"/>
    <w:rsid w:val="00E779F3"/>
    <w:rsid w:val="00E86F4C"/>
    <w:rsid w:val="00EA4C39"/>
    <w:rsid w:val="00EC3763"/>
    <w:rsid w:val="00EE1E0F"/>
    <w:rsid w:val="00EE26D5"/>
    <w:rsid w:val="00F03AD9"/>
    <w:rsid w:val="00F22032"/>
    <w:rsid w:val="00F2572A"/>
    <w:rsid w:val="00F262D1"/>
    <w:rsid w:val="00F421F2"/>
    <w:rsid w:val="00F42696"/>
    <w:rsid w:val="00F503ED"/>
    <w:rsid w:val="00F5512B"/>
    <w:rsid w:val="00F64BEC"/>
    <w:rsid w:val="00F67DBC"/>
    <w:rsid w:val="00F7217C"/>
    <w:rsid w:val="00FA0065"/>
    <w:rsid w:val="00FA06E0"/>
    <w:rsid w:val="00FA1B08"/>
    <w:rsid w:val="00FA20AD"/>
    <w:rsid w:val="00FD15AE"/>
    <w:rsid w:val="00FD2022"/>
    <w:rsid w:val="00FE415E"/>
    <w:rsid w:val="00FE7277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FD15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9">
    <w:name w:val="Hyperlink"/>
    <w:basedOn w:val="a0"/>
    <w:uiPriority w:val="99"/>
    <w:unhideWhenUsed/>
    <w:rsid w:val="00FD15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AA91-1D48-407E-A2DF-3A4CC6B9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Олеся Викторовна Марьянчук</cp:lastModifiedBy>
  <cp:revision>19</cp:revision>
  <cp:lastPrinted>2022-01-17T08:17:00Z</cp:lastPrinted>
  <dcterms:created xsi:type="dcterms:W3CDTF">2023-01-09T09:07:00Z</dcterms:created>
  <dcterms:modified xsi:type="dcterms:W3CDTF">2023-02-01T13:44:00Z</dcterms:modified>
</cp:coreProperties>
</file>